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1F" w:rsidRPr="00CA1004" w:rsidRDefault="00CA1004" w:rsidP="00CA1004">
      <w:pPr>
        <w:pStyle w:val="NoSpacing"/>
        <w:jc w:val="center"/>
        <w:rPr>
          <w:b/>
        </w:rPr>
      </w:pPr>
      <w:r w:rsidRPr="00CA1004">
        <w:rPr>
          <w:b/>
        </w:rPr>
        <w:t>MASTERS OF ARTS IN STRATEGIC COMMUNICATION AND LEADERSHIP</w:t>
      </w:r>
    </w:p>
    <w:p w:rsidR="0094341F" w:rsidRPr="00CA1004" w:rsidRDefault="00CA1004" w:rsidP="0094341F">
      <w:pPr>
        <w:jc w:val="center"/>
        <w:rPr>
          <w:b/>
        </w:rPr>
      </w:pPr>
      <w:r w:rsidRPr="00CA1004">
        <w:rPr>
          <w:b/>
        </w:rPr>
        <w:t>PROGRAM PLANNING SHEET</w:t>
      </w:r>
    </w:p>
    <w:p w:rsidR="00E3194A" w:rsidRDefault="00E3194A">
      <w:pPr>
        <w:rPr>
          <w:b/>
          <w:u w:val="single"/>
        </w:rPr>
      </w:pPr>
    </w:p>
    <w:p w:rsidR="0094341F" w:rsidRDefault="0094341F">
      <w:r w:rsidRPr="00CA1004">
        <w:rPr>
          <w:b/>
          <w:u w:val="single"/>
        </w:rPr>
        <w:t xml:space="preserve">Strategic Leadership Core Required Courses </w:t>
      </w:r>
      <w:r>
        <w:t>(12 Credits)</w:t>
      </w:r>
    </w:p>
    <w:p w:rsidR="00CA1004" w:rsidRDefault="00CA1004" w:rsidP="00CA1004">
      <w:pPr>
        <w:pStyle w:val="NoSpacing"/>
      </w:pPr>
      <w:r>
        <w:tab/>
      </w:r>
      <w:r>
        <w:tab/>
      </w:r>
      <w:r w:rsidR="005465CC">
        <w:tab/>
      </w:r>
      <w:r w:rsidR="005465CC">
        <w:tab/>
      </w:r>
      <w:r w:rsidR="005465CC">
        <w:tab/>
      </w:r>
      <w:r w:rsidR="005465CC">
        <w:tab/>
      </w:r>
      <w:r w:rsidR="005465CC">
        <w:tab/>
      </w:r>
      <w:r w:rsidR="005465CC">
        <w:tab/>
        <w:t>Credit</w:t>
      </w:r>
      <w:r w:rsidR="005465CC">
        <w:tab/>
      </w:r>
      <w:r w:rsidR="005465CC">
        <w:tab/>
        <w:t>Term</w:t>
      </w:r>
    </w:p>
    <w:p w:rsidR="00CA1004" w:rsidRDefault="0094341F" w:rsidP="00CA1004">
      <w:pPr>
        <w:pStyle w:val="NoSpacing"/>
      </w:pPr>
      <w:r>
        <w:t>COMM 501</w:t>
      </w:r>
      <w:r w:rsidR="00CA1004">
        <w:tab/>
      </w:r>
      <w:r w:rsidR="005465CC">
        <w:t>Foundations of Leadership</w:t>
      </w:r>
      <w:r w:rsidR="005465CC">
        <w:tab/>
      </w:r>
      <w:r w:rsidR="005465CC">
        <w:tab/>
      </w:r>
      <w:r w:rsidR="005465CC">
        <w:tab/>
        <w:t>3</w:t>
      </w:r>
      <w:r w:rsidR="005465CC">
        <w:tab/>
      </w:r>
      <w:r w:rsidR="005465CC">
        <w:tab/>
      </w:r>
      <w:r w:rsidR="00CA1004">
        <w:t>_________</w:t>
      </w:r>
    </w:p>
    <w:p w:rsidR="0094341F" w:rsidRDefault="0094341F" w:rsidP="00CA1004">
      <w:pPr>
        <w:pStyle w:val="NoSpacing"/>
      </w:pPr>
      <w:r>
        <w:t xml:space="preserve">COMM 520 </w:t>
      </w:r>
      <w:r w:rsidR="00CA1004">
        <w:tab/>
      </w:r>
      <w:r w:rsidR="005465CC">
        <w:t>Evidence Based Leadership</w:t>
      </w:r>
      <w:r w:rsidR="005465CC">
        <w:tab/>
      </w:r>
      <w:r w:rsidR="005465CC">
        <w:tab/>
      </w:r>
      <w:r w:rsidR="005465CC">
        <w:tab/>
        <w:t>3</w:t>
      </w:r>
      <w:r w:rsidR="005465CC">
        <w:tab/>
      </w:r>
      <w:r w:rsidR="005465CC">
        <w:tab/>
      </w:r>
      <w:r w:rsidR="00CA1004">
        <w:t>_________</w:t>
      </w:r>
      <w:r>
        <w:t xml:space="preserve"> </w:t>
      </w:r>
    </w:p>
    <w:p w:rsidR="005465CC" w:rsidRDefault="005465CC" w:rsidP="005465CC">
      <w:pPr>
        <w:pStyle w:val="NoSpacing"/>
      </w:pPr>
      <w:r>
        <w:t xml:space="preserve">COMM 523 </w:t>
      </w:r>
      <w:r w:rsidR="00CA1004">
        <w:tab/>
      </w:r>
      <w:r>
        <w:t>Organizational Leadership</w:t>
      </w:r>
      <w:r>
        <w:tab/>
      </w:r>
      <w:r>
        <w:tab/>
      </w:r>
      <w:r>
        <w:tab/>
        <w:t>3</w:t>
      </w:r>
      <w:r>
        <w:tab/>
      </w:r>
      <w:r>
        <w:tab/>
        <w:t>_________</w:t>
      </w:r>
      <w:r>
        <w:tab/>
      </w:r>
    </w:p>
    <w:p w:rsidR="0094341F" w:rsidRDefault="0094341F" w:rsidP="005465CC">
      <w:pPr>
        <w:pStyle w:val="NoSpacing"/>
      </w:pPr>
      <w:r>
        <w:t xml:space="preserve">COMM 525 </w:t>
      </w:r>
      <w:r w:rsidR="00CA1004">
        <w:tab/>
      </w:r>
      <w:r w:rsidR="005465CC">
        <w:t>Professional &amp;v Organizational Ethics</w:t>
      </w:r>
      <w:r w:rsidR="005465CC">
        <w:tab/>
      </w:r>
      <w:r w:rsidR="005465CC">
        <w:tab/>
        <w:t>3</w:t>
      </w:r>
      <w:r w:rsidR="005465CC">
        <w:tab/>
      </w:r>
      <w:r w:rsidR="005465CC">
        <w:tab/>
      </w:r>
      <w:r w:rsidR="00CA1004">
        <w:t>_________</w:t>
      </w:r>
    </w:p>
    <w:p w:rsidR="005465CC" w:rsidRDefault="005465CC"/>
    <w:p w:rsidR="005465CC" w:rsidRDefault="005465CC">
      <w:r w:rsidRPr="00CA1004">
        <w:rPr>
          <w:b/>
          <w:u w:val="single"/>
        </w:rPr>
        <w:t>Strategic Communication Core Required Courses</w:t>
      </w:r>
      <w:r>
        <w:t xml:space="preserve"> (9 Credits)</w:t>
      </w:r>
    </w:p>
    <w:p w:rsidR="005465CC" w:rsidRDefault="005465CC" w:rsidP="005465CC">
      <w:pPr>
        <w:pStyle w:val="NoSpacing"/>
      </w:pPr>
      <w:r>
        <w:t>COMM 502</w:t>
      </w:r>
      <w:r w:rsidR="00CA1004">
        <w:tab/>
      </w:r>
      <w:r>
        <w:t xml:space="preserve">Foundations of Strat </w:t>
      </w:r>
      <w:proofErr w:type="spellStart"/>
      <w:r>
        <w:t>Comm</w:t>
      </w:r>
      <w:proofErr w:type="spellEnd"/>
      <w:r>
        <w:t xml:space="preserve"> – Theory</w:t>
      </w:r>
      <w:r>
        <w:tab/>
      </w:r>
      <w:r>
        <w:tab/>
        <w:t>3</w:t>
      </w:r>
      <w:r>
        <w:tab/>
      </w:r>
      <w:r>
        <w:tab/>
        <w:t>__________</w:t>
      </w:r>
    </w:p>
    <w:p w:rsidR="005465CC" w:rsidRDefault="005465CC" w:rsidP="005465CC">
      <w:pPr>
        <w:pStyle w:val="NoSpacing"/>
      </w:pPr>
      <w:r>
        <w:t xml:space="preserve">COMM 503 </w:t>
      </w:r>
      <w:r w:rsidR="00CA1004">
        <w:tab/>
      </w:r>
      <w:r>
        <w:t>Strategic Communication Best Practices</w:t>
      </w:r>
      <w:r>
        <w:tab/>
      </w:r>
      <w:r>
        <w:tab/>
        <w:t>3</w:t>
      </w:r>
      <w:r>
        <w:tab/>
      </w:r>
      <w:r>
        <w:tab/>
        <w:t>__________</w:t>
      </w:r>
    </w:p>
    <w:p w:rsidR="0094341F" w:rsidRDefault="0094341F" w:rsidP="005465CC">
      <w:pPr>
        <w:pStyle w:val="NoSpacing"/>
      </w:pPr>
      <w:r>
        <w:t>COMM 685</w:t>
      </w:r>
      <w:r w:rsidR="005465CC">
        <w:t xml:space="preserve"> </w:t>
      </w:r>
      <w:r w:rsidR="00CA1004">
        <w:tab/>
      </w:r>
      <w:r w:rsidR="005465CC">
        <w:t>Strategic Communication: Comp Exam</w:t>
      </w:r>
      <w:r w:rsidR="005465CC">
        <w:tab/>
      </w:r>
      <w:r w:rsidR="005465CC">
        <w:tab/>
        <w:t>3</w:t>
      </w:r>
      <w:r w:rsidR="005465CC">
        <w:tab/>
      </w:r>
      <w:r w:rsidR="005465CC">
        <w:tab/>
        <w:t>__________</w:t>
      </w:r>
    </w:p>
    <w:p w:rsidR="005465CC" w:rsidRDefault="005465CC"/>
    <w:p w:rsidR="005465CC" w:rsidRDefault="005465CC">
      <w:r w:rsidRPr="00CA1004">
        <w:rPr>
          <w:b/>
          <w:u w:val="single"/>
        </w:rPr>
        <w:t>Strategic Communication Elective Courses</w:t>
      </w:r>
      <w:r>
        <w:t xml:space="preserve"> (9 Credits)</w:t>
      </w:r>
    </w:p>
    <w:p w:rsidR="00CA1004" w:rsidRDefault="00CA1004" w:rsidP="005465CC">
      <w:pPr>
        <w:pStyle w:val="NoSpacing"/>
      </w:pPr>
      <w:r>
        <w:t>COMM 516</w:t>
      </w:r>
      <w:r>
        <w:tab/>
        <w:t xml:space="preserve">Strat </w:t>
      </w:r>
      <w:proofErr w:type="spellStart"/>
      <w:r>
        <w:t>Comm</w:t>
      </w:r>
      <w:proofErr w:type="spellEnd"/>
      <w:r>
        <w:t xml:space="preserve"> Issues and Crisis Management</w:t>
      </w:r>
      <w:r>
        <w:tab/>
        <w:t>3</w:t>
      </w:r>
      <w:r>
        <w:tab/>
      </w:r>
      <w:r>
        <w:tab/>
        <w:t>__________</w:t>
      </w:r>
    </w:p>
    <w:p w:rsidR="0094341F" w:rsidRDefault="0094341F" w:rsidP="005465CC">
      <w:pPr>
        <w:pStyle w:val="NoSpacing"/>
      </w:pPr>
      <w:r>
        <w:t>COMM 522</w:t>
      </w:r>
      <w:r w:rsidR="00CA1004">
        <w:tab/>
      </w:r>
      <w:r w:rsidR="005465CC">
        <w:t xml:space="preserve">Global and Intercultural Communication </w:t>
      </w:r>
      <w:r w:rsidR="005465CC">
        <w:tab/>
        <w:t>3</w:t>
      </w:r>
      <w:r w:rsidR="005465CC">
        <w:tab/>
      </w:r>
      <w:r w:rsidR="005465CC">
        <w:tab/>
      </w:r>
      <w:r w:rsidR="00CA1004">
        <w:t>__________</w:t>
      </w:r>
      <w:r w:rsidR="005465CC">
        <w:tab/>
      </w:r>
    </w:p>
    <w:p w:rsidR="00CA1004" w:rsidRDefault="00CA1004" w:rsidP="005465CC">
      <w:pPr>
        <w:pStyle w:val="NoSpacing"/>
      </w:pPr>
      <w:r>
        <w:t>COMM 563</w:t>
      </w:r>
      <w:r>
        <w:tab/>
        <w:t>Public Relations Research &amp; Strategy</w:t>
      </w:r>
      <w:r>
        <w:tab/>
      </w:r>
      <w:r>
        <w:tab/>
        <w:t>3</w:t>
      </w:r>
      <w:r>
        <w:tab/>
      </w:r>
      <w:r>
        <w:tab/>
        <w:t>__________</w:t>
      </w:r>
    </w:p>
    <w:p w:rsidR="0094341F" w:rsidRDefault="0094341F" w:rsidP="005465CC">
      <w:pPr>
        <w:pStyle w:val="NoSpacing"/>
      </w:pPr>
      <w:r>
        <w:t xml:space="preserve">COMM 571 </w:t>
      </w:r>
      <w:r w:rsidR="00CA1004">
        <w:tab/>
      </w:r>
      <w:r w:rsidR="005465CC">
        <w:t>Integrated Marketing Campaigns</w:t>
      </w:r>
      <w:r w:rsidR="005465CC">
        <w:tab/>
      </w:r>
      <w:r w:rsidR="005465CC">
        <w:tab/>
        <w:t>3</w:t>
      </w:r>
      <w:r w:rsidR="005465CC">
        <w:tab/>
      </w:r>
      <w:r w:rsidR="005465CC">
        <w:tab/>
      </w:r>
      <w:r w:rsidR="00CA1004">
        <w:t>__________</w:t>
      </w:r>
    </w:p>
    <w:p w:rsidR="0094341F" w:rsidRDefault="0094341F" w:rsidP="005465CC">
      <w:pPr>
        <w:pStyle w:val="NoSpacing"/>
      </w:pPr>
      <w:r>
        <w:t>COMM 5</w:t>
      </w:r>
      <w:r w:rsidR="00CA1004">
        <w:t>97</w:t>
      </w:r>
      <w:r w:rsidR="00CA1004">
        <w:tab/>
        <w:t>Special Topics in Strategic Communication</w:t>
      </w:r>
      <w:r w:rsidR="005465CC">
        <w:tab/>
        <w:t>3</w:t>
      </w:r>
      <w:r w:rsidR="005465CC">
        <w:tab/>
      </w:r>
      <w:r w:rsidR="005465CC">
        <w:tab/>
      </w:r>
      <w:r w:rsidR="00CA1004">
        <w:t>__________</w:t>
      </w:r>
    </w:p>
    <w:p w:rsidR="005465CC" w:rsidRDefault="00CA1004" w:rsidP="00CA1004">
      <w:pPr>
        <w:pStyle w:val="NoSpacing"/>
      </w:pPr>
      <w:r>
        <w:t>COMM 673</w:t>
      </w:r>
      <w:r>
        <w:tab/>
        <w:t>Social Network &amp; Search Engine Optimization</w:t>
      </w:r>
      <w:r>
        <w:tab/>
        <w:t>3</w:t>
      </w:r>
      <w:r>
        <w:tab/>
      </w:r>
      <w:r>
        <w:tab/>
        <w:t>__________</w:t>
      </w:r>
    </w:p>
    <w:p w:rsidR="00CA1004" w:rsidRDefault="00CA1004" w:rsidP="00CA1004">
      <w:pPr>
        <w:pStyle w:val="NoSpacing"/>
      </w:pPr>
      <w:r>
        <w:t>_________</w:t>
      </w:r>
      <w:r>
        <w:tab/>
        <w:t>_____________________________________</w:t>
      </w:r>
      <w:r>
        <w:tab/>
        <w:t>3</w:t>
      </w:r>
      <w:r>
        <w:tab/>
      </w:r>
      <w:r>
        <w:tab/>
        <w:t>__________</w:t>
      </w:r>
    </w:p>
    <w:p w:rsidR="00CA1004" w:rsidRDefault="00CA1004"/>
    <w:p w:rsidR="005465CC" w:rsidRDefault="005465CC">
      <w:r w:rsidRPr="00CA1004">
        <w:rPr>
          <w:b/>
          <w:u w:val="single"/>
        </w:rPr>
        <w:t>Elective Courses</w:t>
      </w:r>
      <w:r>
        <w:t xml:space="preserve"> (6 Credits)</w:t>
      </w:r>
      <w:r w:rsidR="00CA1004">
        <w:t xml:space="preserve"> from </w:t>
      </w:r>
      <w:r w:rsidR="0061167C">
        <w:t xml:space="preserve">COMM or </w:t>
      </w:r>
      <w:bookmarkStart w:id="0" w:name="_GoBack"/>
      <w:bookmarkEnd w:id="0"/>
      <w:r w:rsidR="00CA1004">
        <w:t>MBA courses</w:t>
      </w:r>
    </w:p>
    <w:p w:rsidR="005465CC" w:rsidRDefault="00CA1004" w:rsidP="005465CC">
      <w:pPr>
        <w:pStyle w:val="NoSpacing"/>
      </w:pPr>
      <w:r>
        <w:t>_________</w:t>
      </w:r>
      <w:r>
        <w:tab/>
        <w:t>_____________________________________</w:t>
      </w:r>
      <w:r>
        <w:tab/>
      </w:r>
      <w:r w:rsidR="005465CC">
        <w:t>3</w:t>
      </w:r>
      <w:r w:rsidR="005465CC">
        <w:tab/>
      </w:r>
      <w:r w:rsidR="005465CC">
        <w:tab/>
        <w:t>__________</w:t>
      </w:r>
    </w:p>
    <w:p w:rsidR="00E3194A" w:rsidRDefault="00E3194A" w:rsidP="005465CC">
      <w:pPr>
        <w:pStyle w:val="NoSpacing"/>
      </w:pPr>
    </w:p>
    <w:p w:rsidR="005465CC" w:rsidRDefault="00CA1004" w:rsidP="005465CC">
      <w:pPr>
        <w:pStyle w:val="NoSpacing"/>
      </w:pPr>
      <w:r>
        <w:t>_________</w:t>
      </w:r>
      <w:r>
        <w:tab/>
        <w:t>_____________________________________</w:t>
      </w:r>
      <w:r>
        <w:tab/>
      </w:r>
      <w:r w:rsidR="005465CC">
        <w:t>3</w:t>
      </w:r>
      <w:r w:rsidR="005465CC">
        <w:tab/>
      </w:r>
      <w:r w:rsidR="005465CC">
        <w:tab/>
        <w:t>__________</w:t>
      </w:r>
      <w:r w:rsidR="005465CC">
        <w:tab/>
      </w:r>
    </w:p>
    <w:p w:rsidR="005465CC" w:rsidRDefault="005465CC"/>
    <w:p w:rsidR="005465CC" w:rsidRDefault="00E31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proofErr w:type="gramStart"/>
      <w:r>
        <w:t>Credits  _</w:t>
      </w:r>
      <w:proofErr w:type="gramEnd"/>
      <w:r>
        <w:t>__ /36</w:t>
      </w:r>
    </w:p>
    <w:p w:rsidR="00E3194A" w:rsidRDefault="00E3194A"/>
    <w:p w:rsidR="00E3194A" w:rsidRDefault="00E3194A"/>
    <w:p w:rsidR="00E3194A" w:rsidRDefault="00E3194A"/>
    <w:p w:rsidR="00E3194A" w:rsidRDefault="00E3194A"/>
    <w:p w:rsidR="00E3194A" w:rsidRDefault="00E3194A"/>
    <w:p w:rsidR="00E3194A" w:rsidRDefault="00E3194A" w:rsidP="00E3194A">
      <w:pPr>
        <w:jc w:val="right"/>
      </w:pPr>
      <w:r>
        <w:t>7/2016</w:t>
      </w:r>
    </w:p>
    <w:sectPr w:rsidR="00E3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7"/>
    <w:rsid w:val="005465CC"/>
    <w:rsid w:val="0061167C"/>
    <w:rsid w:val="006F45CC"/>
    <w:rsid w:val="008B09A7"/>
    <w:rsid w:val="008C5E23"/>
    <w:rsid w:val="00926A71"/>
    <w:rsid w:val="0094341F"/>
    <w:rsid w:val="00CA1004"/>
    <w:rsid w:val="00E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50D5"/>
  <w15:chartTrackingRefBased/>
  <w15:docId w15:val="{5EBFF0F8-3B00-44CE-B58E-438901A2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5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Peter</dc:creator>
  <cp:keywords/>
  <dc:description/>
  <cp:lastModifiedBy>Green, Peter</cp:lastModifiedBy>
  <cp:revision>4</cp:revision>
  <cp:lastPrinted>2016-05-10T17:58:00Z</cp:lastPrinted>
  <dcterms:created xsi:type="dcterms:W3CDTF">2016-07-06T18:46:00Z</dcterms:created>
  <dcterms:modified xsi:type="dcterms:W3CDTF">2016-07-06T18:57:00Z</dcterms:modified>
</cp:coreProperties>
</file>